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4E56" w14:textId="2F45A8CC" w:rsidR="00561C9E" w:rsidRDefault="00844B5F">
      <w:r>
        <w:fldChar w:fldCharType="begin"/>
      </w:r>
      <w:r>
        <w:instrText xml:space="preserve"> INCLUDEPICTURE "/Users/lenascheiber/Library/Group Containers/UBF8T346G9.ms/WebArchiveCopyPasteTempFiles/com.microsoft.Word/froeschli-header.png"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019D24F" wp14:editId="21C575D1">
            <wp:extent cx="5756910" cy="1128395"/>
            <wp:effectExtent l="0" t="0" r="0" b="1905"/>
            <wp:docPr id="36628610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9BDFA8F" w14:textId="77777777" w:rsidR="00844B5F" w:rsidRDefault="00844B5F"/>
    <w:p w14:paraId="1D936761" w14:textId="25232FD4" w:rsidR="00844B5F" w:rsidRPr="00933054" w:rsidRDefault="00844B5F">
      <w:pPr>
        <w:rPr>
          <w:b/>
          <w:bCs/>
          <w:sz w:val="30"/>
          <w:szCs w:val="30"/>
        </w:rPr>
      </w:pPr>
      <w:r w:rsidRPr="00933054">
        <w:rPr>
          <w:b/>
          <w:bCs/>
          <w:sz w:val="30"/>
          <w:szCs w:val="30"/>
        </w:rPr>
        <w:t>Wer sind wir?</w:t>
      </w:r>
    </w:p>
    <w:p w14:paraId="3BECA028" w14:textId="4D657C67" w:rsidR="00844B5F" w:rsidRDefault="00844B5F">
      <w:pPr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 xml:space="preserve">Die Cevi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Fröschli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sind die Gruppe für die jüngsten Kinder ab dem Kindergarten. Diese Gruppe soll begeistern und den Einstieg in die Jungschar erleichtern. Die Cevi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Fröschli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treffen sich einmal im Monat und erleben ein altersgerechtes Programm drinnen und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draussen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>.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Für alle Kinder von 4 bis 7 Jahren.</w:t>
      </w:r>
    </w:p>
    <w:p w14:paraId="43E24793" w14:textId="77777777" w:rsidR="00D2555E" w:rsidRDefault="00D2555E"/>
    <w:p w14:paraId="5C885F33" w14:textId="6D971820" w:rsidR="00844B5F" w:rsidRDefault="00933054">
      <w:r>
        <w:rPr>
          <w:noProof/>
        </w:rPr>
        <w:drawing>
          <wp:anchor distT="0" distB="0" distL="114300" distR="114300" simplePos="0" relativeHeight="251658240" behindDoc="0" locked="0" layoutInCell="1" allowOverlap="1" wp14:anchorId="129DDBDD" wp14:editId="6F3AD5CC">
            <wp:simplePos x="0" y="0"/>
            <wp:positionH relativeFrom="column">
              <wp:posOffset>71755</wp:posOffset>
            </wp:positionH>
            <wp:positionV relativeFrom="paragraph">
              <wp:posOffset>27940</wp:posOffset>
            </wp:positionV>
            <wp:extent cx="1943735" cy="1967230"/>
            <wp:effectExtent l="0" t="0" r="0" b="1270"/>
            <wp:wrapThrough wrapText="bothSides">
              <wp:wrapPolygon edited="0">
                <wp:start x="0" y="0"/>
                <wp:lineTo x="0" y="21474"/>
                <wp:lineTo x="21452" y="21474"/>
                <wp:lineTo x="21452" y="0"/>
                <wp:lineTo x="0" y="0"/>
              </wp:wrapPolygon>
            </wp:wrapThrough>
            <wp:docPr id="2092732573" name="Grafik 7" descr="Agenda Icon PNG, Vector, PSD, and Clipart With Transparent Background for  Free Download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genda Icon PNG, Vector, PSD, and Clipart With Transparent Background for  Free Download | Pngtre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80" t="17272" r="18028" b="18056"/>
                    <a:stretch/>
                  </pic:blipFill>
                  <pic:spPr bwMode="auto">
                    <a:xfrm>
                      <a:off x="0" y="0"/>
                      <a:ext cx="1943735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0E224" w14:textId="3D83350D" w:rsidR="00844B5F" w:rsidRDefault="00844B5F"/>
    <w:p w14:paraId="3EBCCBD9" w14:textId="5D353155" w:rsidR="00844B5F" w:rsidRPr="00933054" w:rsidRDefault="00844B5F" w:rsidP="00933054">
      <w:pPr>
        <w:ind w:firstLine="708"/>
        <w:rPr>
          <w:b/>
          <w:bCs/>
          <w:sz w:val="30"/>
          <w:szCs w:val="30"/>
        </w:rPr>
      </w:pPr>
      <w:r w:rsidRPr="00933054">
        <w:rPr>
          <w:b/>
          <w:bCs/>
          <w:sz w:val="30"/>
          <w:szCs w:val="30"/>
        </w:rPr>
        <w:t>Daten</w:t>
      </w:r>
    </w:p>
    <w:p w14:paraId="4036D4AE" w14:textId="4CECD937" w:rsidR="00844B5F" w:rsidRPr="00933054" w:rsidRDefault="00844B5F" w:rsidP="00933054">
      <w:pPr>
        <w:ind w:firstLine="708"/>
        <w:rPr>
          <w:sz w:val="22"/>
          <w:szCs w:val="22"/>
        </w:rPr>
      </w:pPr>
      <w:r>
        <w:t xml:space="preserve">6. Mai 2023 </w:t>
      </w:r>
      <w:r w:rsidR="00581E7A">
        <w:tab/>
      </w:r>
      <w:r w:rsidR="00581E7A">
        <w:tab/>
      </w:r>
      <w:r w:rsidR="00377579">
        <w:tab/>
        <w:t>14:00 – 17:00</w:t>
      </w:r>
    </w:p>
    <w:p w14:paraId="78AF1391" w14:textId="3555E28E" w:rsidR="00844B5F" w:rsidRDefault="00844B5F" w:rsidP="00933054">
      <w:pPr>
        <w:ind w:firstLine="708"/>
      </w:pPr>
      <w:r>
        <w:t xml:space="preserve">24. Juni 2023 </w:t>
      </w:r>
      <w:r w:rsidR="00377579">
        <w:tab/>
      </w:r>
      <w:r w:rsidR="00377579">
        <w:tab/>
      </w:r>
      <w:r w:rsidR="00377579">
        <w:tab/>
      </w:r>
      <w:r w:rsidR="00377579">
        <w:t>14:00 – 17:00</w:t>
      </w:r>
    </w:p>
    <w:p w14:paraId="36C5CA46" w14:textId="3AE137AE" w:rsidR="00844B5F" w:rsidRDefault="00844B5F" w:rsidP="00933054">
      <w:pPr>
        <w:ind w:firstLine="708"/>
      </w:pPr>
      <w:r>
        <w:t xml:space="preserve">26. August 2023 </w:t>
      </w:r>
      <w:r w:rsidR="00377579">
        <w:tab/>
      </w:r>
      <w:r w:rsidR="00377579">
        <w:tab/>
      </w:r>
      <w:r w:rsidR="00377579">
        <w:t>14:00 – 17:00</w:t>
      </w:r>
    </w:p>
    <w:p w14:paraId="048994FC" w14:textId="64EFE2AA" w:rsidR="00844B5F" w:rsidRDefault="00844B5F" w:rsidP="00933054">
      <w:pPr>
        <w:ind w:firstLine="708"/>
      </w:pPr>
      <w:r>
        <w:t>16. September 2023</w:t>
      </w:r>
      <w:r w:rsidR="00377579">
        <w:tab/>
      </w:r>
      <w:r w:rsidR="00377579">
        <w:tab/>
      </w:r>
      <w:r w:rsidR="00377579">
        <w:t>14:00 – 17:00</w:t>
      </w:r>
    </w:p>
    <w:p w14:paraId="7E10FDB7" w14:textId="3E3EC58B" w:rsidR="00844B5F" w:rsidRDefault="00844B5F" w:rsidP="00933054">
      <w:pPr>
        <w:ind w:firstLine="708"/>
      </w:pPr>
      <w:r>
        <w:t xml:space="preserve">21. Oktober 2023 </w:t>
      </w:r>
      <w:r w:rsidR="00F6252D">
        <w:tab/>
      </w:r>
      <w:r w:rsidR="00F6252D">
        <w:tab/>
        <w:t>13:30</w:t>
      </w:r>
      <w:r w:rsidR="006812EC">
        <w:t xml:space="preserve"> – 16:30</w:t>
      </w:r>
    </w:p>
    <w:p w14:paraId="57C7448F" w14:textId="56010F21" w:rsidR="00844B5F" w:rsidRDefault="00844B5F" w:rsidP="006812EC">
      <w:pPr>
        <w:ind w:firstLine="708"/>
      </w:pPr>
      <w:r>
        <w:t>18. November 2023</w:t>
      </w:r>
      <w:r w:rsidR="006812EC">
        <w:tab/>
      </w:r>
      <w:r w:rsidR="006812EC">
        <w:tab/>
      </w:r>
      <w:r w:rsidR="006812EC">
        <w:t>13:30 – 16:30</w:t>
      </w:r>
    </w:p>
    <w:p w14:paraId="288377A1" w14:textId="1DB6CB6E" w:rsidR="006812EC" w:rsidRDefault="00844B5F" w:rsidP="006812EC">
      <w:pPr>
        <w:ind w:firstLine="708"/>
      </w:pPr>
      <w:r>
        <w:t xml:space="preserve">16. Dezember 2023 </w:t>
      </w:r>
      <w:r w:rsidR="006812EC">
        <w:tab/>
      </w:r>
      <w:r w:rsidR="006812EC">
        <w:tab/>
      </w:r>
      <w:r w:rsidR="006812EC">
        <w:t>13:30 – 16:30</w:t>
      </w:r>
    </w:p>
    <w:p w14:paraId="4E7EC497" w14:textId="417A222C" w:rsidR="00844B5F" w:rsidRDefault="00844B5F"/>
    <w:p w14:paraId="0D9D8F2A" w14:textId="4BA555D8" w:rsidR="00844B5F" w:rsidRDefault="00844B5F"/>
    <w:p w14:paraId="4B68661B" w14:textId="54699F53" w:rsidR="00A5194E" w:rsidRPr="00A5194E" w:rsidRDefault="00A5194E">
      <w:pPr>
        <w:rPr>
          <w:rFonts w:ascii="Segoe UI" w:eastAsia="Times New Roman" w:hAnsi="Segoe UI" w:cs="Segoe UI"/>
          <w:color w:val="22262A"/>
          <w:lang w:val="de-CH" w:eastAsia="de-DE"/>
        </w:rPr>
      </w:pPr>
      <w:r w:rsidRPr="00A5194E">
        <w:rPr>
          <w:rFonts w:ascii="Segoe UI" w:eastAsia="Times New Roman" w:hAnsi="Segoe UI" w:cs="Segoe UI"/>
          <w:color w:val="22262A"/>
          <w:lang w:val="de-CH" w:eastAsia="de-DE"/>
        </w:rPr>
        <w:t>Treff</w:t>
      </w:r>
      <w:r>
        <w:rPr>
          <w:rFonts w:ascii="Segoe UI" w:eastAsia="Times New Roman" w:hAnsi="Segoe UI" w:cs="Segoe UI"/>
          <w:color w:val="22262A"/>
          <w:lang w:val="de-CH" w:eastAsia="de-DE"/>
        </w:rPr>
        <w:t>punkt und Ver</w:t>
      </w:r>
      <w:r w:rsidR="00463E82">
        <w:rPr>
          <w:rFonts w:ascii="Segoe UI" w:eastAsia="Times New Roman" w:hAnsi="Segoe UI" w:cs="Segoe UI"/>
          <w:color w:val="22262A"/>
          <w:lang w:val="de-CH" w:eastAsia="de-DE"/>
        </w:rPr>
        <w:t xml:space="preserve">abschiedung sind jeweils beim Jungscharzentrum in Entfelden. </w:t>
      </w:r>
    </w:p>
    <w:p w14:paraId="73FE98F0" w14:textId="07235AC9" w:rsidR="00933054" w:rsidRDefault="00463E82" w:rsidP="00844B5F">
      <w:pPr>
        <w:spacing w:after="100" w:afterAutospacing="1"/>
        <w:rPr>
          <w:rFonts w:ascii="Segoe UI" w:eastAsia="Times New Roman" w:hAnsi="Segoe UI" w:cs="Segoe UI"/>
          <w:color w:val="22262A"/>
          <w:lang w:val="de-CH" w:eastAsia="de-DE"/>
        </w:rPr>
      </w:pPr>
      <w:r>
        <w:rPr>
          <w:rFonts w:ascii="Segoe UI" w:eastAsia="Times New Roman" w:hAnsi="Segoe UI" w:cs="Segoe UI"/>
          <w:color w:val="22262A"/>
          <w:lang w:val="de-CH" w:eastAsia="de-DE"/>
        </w:rPr>
        <w:t>Keine Voranmeldung notwendig!</w:t>
      </w:r>
    </w:p>
    <w:p w14:paraId="6B709816" w14:textId="49F5FDD7" w:rsidR="00463E82" w:rsidRDefault="00463E82" w:rsidP="00844B5F">
      <w:pPr>
        <w:spacing w:after="100" w:afterAutospacing="1"/>
        <w:rPr>
          <w:rFonts w:ascii="Segoe UI" w:eastAsia="Times New Roman" w:hAnsi="Segoe UI" w:cs="Segoe UI"/>
          <w:color w:val="22262A"/>
          <w:lang w:val="de-CH" w:eastAsia="de-D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361F5F7" wp14:editId="2CF7F2C5">
            <wp:simplePos x="0" y="0"/>
            <wp:positionH relativeFrom="column">
              <wp:posOffset>3036570</wp:posOffset>
            </wp:positionH>
            <wp:positionV relativeFrom="paragraph">
              <wp:posOffset>293098</wp:posOffset>
            </wp:positionV>
            <wp:extent cx="3036570" cy="1738630"/>
            <wp:effectExtent l="0" t="0" r="0" b="1270"/>
            <wp:wrapThrough wrapText="bothSides">
              <wp:wrapPolygon edited="0">
                <wp:start x="0" y="0"/>
                <wp:lineTo x="0" y="21458"/>
                <wp:lineTo x="21501" y="21458"/>
                <wp:lineTo x="21501" y="0"/>
                <wp:lineTo x="0" y="0"/>
              </wp:wrapPolygon>
            </wp:wrapThrough>
            <wp:docPr id="1447252136" name="Grafik 8" descr="Fröschli - Cevi Schwe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252136" name="Grafik 8" descr="Fröschli - Cevi Schweiz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eastAsia="Times New Roman" w:hAnsi="Segoe UI" w:cs="Segoe UI"/>
          <w:noProof/>
          <w:color w:val="22262A"/>
          <w:lang w:val="de-CH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80B5E" wp14:editId="4FBC860A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3061970" cy="2017395"/>
                <wp:effectExtent l="0" t="0" r="0" b="0"/>
                <wp:wrapNone/>
                <wp:docPr id="1209649523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970" cy="201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BDE9F" w14:textId="77777777" w:rsidR="00463E82" w:rsidRPr="00844B5F" w:rsidRDefault="00463E82" w:rsidP="00463E82">
                            <w:pPr>
                              <w:spacing w:after="100" w:afterAutospacing="1"/>
                              <w:outlineLvl w:val="3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22262A"/>
                                <w:sz w:val="30"/>
                                <w:szCs w:val="30"/>
                                <w:lang w:val="de-CH" w:eastAsia="de-DE"/>
                              </w:rPr>
                            </w:pPr>
                            <w:r w:rsidRPr="00844B5F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22262A"/>
                                <w:sz w:val="30"/>
                                <w:szCs w:val="30"/>
                                <w:lang w:val="de-CH" w:eastAsia="de-DE"/>
                              </w:rPr>
                              <w:t>Mitnehmen</w:t>
                            </w:r>
                          </w:p>
                          <w:p w14:paraId="0528200E" w14:textId="62FF2F8F" w:rsidR="00463E82" w:rsidRPr="00844B5F" w:rsidRDefault="00463E82" w:rsidP="00463E8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rFonts w:ascii="Segoe UI" w:eastAsia="Times New Roman" w:hAnsi="Segoe UI" w:cs="Segoe UI"/>
                                <w:color w:val="22262A"/>
                                <w:lang w:val="de-CH" w:eastAsia="de-DE"/>
                              </w:rPr>
                            </w:pPr>
                            <w:r w:rsidRPr="00844B5F">
                              <w:rPr>
                                <w:rFonts w:ascii="Segoe UI" w:eastAsia="Times New Roman" w:hAnsi="Segoe UI" w:cs="Segoe UI"/>
                                <w:color w:val="22262A"/>
                                <w:lang w:val="de-CH" w:eastAsia="de-DE"/>
                              </w:rPr>
                              <w:t>Warme, wettergerechte Kleider, Sonnen- / Regenschutz und wasserdichte Schuhe</w:t>
                            </w:r>
                          </w:p>
                          <w:p w14:paraId="6F626598" w14:textId="77777777" w:rsidR="00463E82" w:rsidRPr="00844B5F" w:rsidRDefault="00463E82" w:rsidP="00463E8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rFonts w:ascii="Segoe UI" w:eastAsia="Times New Roman" w:hAnsi="Segoe UI" w:cs="Segoe UI"/>
                                <w:color w:val="22262A"/>
                                <w:lang w:val="de-CH" w:eastAsia="de-DE"/>
                              </w:rPr>
                            </w:pPr>
                            <w:r w:rsidRPr="00844B5F">
                              <w:rPr>
                                <w:rFonts w:ascii="Segoe UI" w:eastAsia="Times New Roman" w:hAnsi="Segoe UI" w:cs="Segoe UI"/>
                                <w:color w:val="22262A"/>
                                <w:lang w:val="de-CH" w:eastAsia="de-DE"/>
                              </w:rPr>
                              <w:t>Hausschuhe für drinnen</w:t>
                            </w:r>
                          </w:p>
                          <w:p w14:paraId="2CE06502" w14:textId="1C174A4A" w:rsidR="00463E82" w:rsidRPr="00844B5F" w:rsidRDefault="00463E82" w:rsidP="00463E8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rFonts w:ascii="Segoe UI" w:eastAsia="Times New Roman" w:hAnsi="Segoe UI" w:cs="Segoe UI"/>
                                <w:color w:val="22262A"/>
                                <w:lang w:val="de-CH" w:eastAsia="de-DE"/>
                              </w:rPr>
                            </w:pPr>
                            <w:r w:rsidRPr="00844B5F">
                              <w:rPr>
                                <w:rFonts w:ascii="Segoe UI" w:eastAsia="Times New Roman" w:hAnsi="Segoe UI" w:cs="Segoe UI"/>
                                <w:color w:val="22262A"/>
                                <w:lang w:val="de-CH" w:eastAsia="de-DE"/>
                              </w:rPr>
                              <w:t>Ein Zvieri</w:t>
                            </w:r>
                          </w:p>
                          <w:p w14:paraId="378FBE8A" w14:textId="77777777" w:rsidR="00463E82" w:rsidRPr="00A5194E" w:rsidRDefault="00463E82" w:rsidP="00463E8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rFonts w:ascii="Segoe UI" w:eastAsia="Times New Roman" w:hAnsi="Segoe UI" w:cs="Segoe UI"/>
                                <w:color w:val="22262A"/>
                                <w:lang w:val="de-CH" w:eastAsia="de-DE"/>
                              </w:rPr>
                            </w:pPr>
                            <w:r w:rsidRPr="00844B5F">
                              <w:rPr>
                                <w:rFonts w:ascii="Segoe UI" w:eastAsia="Times New Roman" w:hAnsi="Segoe UI" w:cs="Segoe UI"/>
                                <w:color w:val="22262A"/>
                                <w:lang w:val="de-CH" w:eastAsia="de-DE"/>
                              </w:rPr>
                              <w:t>2 Franken</w:t>
                            </w:r>
                          </w:p>
                          <w:p w14:paraId="46F79B72" w14:textId="4C5410E6" w:rsidR="00463E82" w:rsidRDefault="00463E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80B5E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0;margin-top:11.65pt;width:241.1pt;height:15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" filled="f" stroked="f">
                <v:textbox>
                  <w:txbxContent>
                    <w:p w14:paraId="01CBDE9F" w14:textId="77777777" w:rsidR="00463E82" w:rsidRPr="00844B5F" w:rsidRDefault="00463E82" w:rsidP="00463E82">
                      <w:pPr>
                        <w:spacing w:after="100" w:afterAutospacing="1"/>
                        <w:outlineLvl w:val="3"/>
                        <w:rPr>
                          <w:rFonts w:ascii="Segoe UI" w:eastAsia="Times New Roman" w:hAnsi="Segoe UI" w:cs="Segoe UI"/>
                          <w:b/>
                          <w:bCs/>
                          <w:color w:val="22262A"/>
                          <w:sz w:val="30"/>
                          <w:szCs w:val="30"/>
                          <w:lang w:val="de-CH" w:eastAsia="de-DE"/>
                        </w:rPr>
                      </w:pPr>
                      <w:r w:rsidRPr="00844B5F">
                        <w:rPr>
                          <w:rFonts w:ascii="Segoe UI" w:eastAsia="Times New Roman" w:hAnsi="Segoe UI" w:cs="Segoe UI"/>
                          <w:b/>
                          <w:bCs/>
                          <w:color w:val="22262A"/>
                          <w:sz w:val="30"/>
                          <w:szCs w:val="30"/>
                          <w:lang w:val="de-CH" w:eastAsia="de-DE"/>
                        </w:rPr>
                        <w:t>Mitnehmen</w:t>
                      </w:r>
                    </w:p>
                    <w:p w14:paraId="0528200E" w14:textId="62FF2F8F" w:rsidR="00463E82" w:rsidRPr="00844B5F" w:rsidRDefault="00463E82" w:rsidP="00463E82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rFonts w:ascii="Segoe UI" w:eastAsia="Times New Roman" w:hAnsi="Segoe UI" w:cs="Segoe UI"/>
                          <w:color w:val="22262A"/>
                          <w:lang w:val="de-CH" w:eastAsia="de-DE"/>
                        </w:rPr>
                      </w:pPr>
                      <w:r w:rsidRPr="00844B5F">
                        <w:rPr>
                          <w:rFonts w:ascii="Segoe UI" w:eastAsia="Times New Roman" w:hAnsi="Segoe UI" w:cs="Segoe UI"/>
                          <w:color w:val="22262A"/>
                          <w:lang w:val="de-CH" w:eastAsia="de-DE"/>
                        </w:rPr>
                        <w:t>Warme, wettergerechte Kleider, Sonnen- / Regenschutz und wasserdichte Schuhe</w:t>
                      </w:r>
                    </w:p>
                    <w:p w14:paraId="6F626598" w14:textId="77777777" w:rsidR="00463E82" w:rsidRPr="00844B5F" w:rsidRDefault="00463E82" w:rsidP="00463E82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rFonts w:ascii="Segoe UI" w:eastAsia="Times New Roman" w:hAnsi="Segoe UI" w:cs="Segoe UI"/>
                          <w:color w:val="22262A"/>
                          <w:lang w:val="de-CH" w:eastAsia="de-DE"/>
                        </w:rPr>
                      </w:pPr>
                      <w:r w:rsidRPr="00844B5F">
                        <w:rPr>
                          <w:rFonts w:ascii="Segoe UI" w:eastAsia="Times New Roman" w:hAnsi="Segoe UI" w:cs="Segoe UI"/>
                          <w:color w:val="22262A"/>
                          <w:lang w:val="de-CH" w:eastAsia="de-DE"/>
                        </w:rPr>
                        <w:t>Hausschuhe für drinnen</w:t>
                      </w:r>
                    </w:p>
                    <w:p w14:paraId="2CE06502" w14:textId="1C174A4A" w:rsidR="00463E82" w:rsidRPr="00844B5F" w:rsidRDefault="00463E82" w:rsidP="00463E82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rFonts w:ascii="Segoe UI" w:eastAsia="Times New Roman" w:hAnsi="Segoe UI" w:cs="Segoe UI"/>
                          <w:color w:val="22262A"/>
                          <w:lang w:val="de-CH" w:eastAsia="de-DE"/>
                        </w:rPr>
                      </w:pPr>
                      <w:r w:rsidRPr="00844B5F">
                        <w:rPr>
                          <w:rFonts w:ascii="Segoe UI" w:eastAsia="Times New Roman" w:hAnsi="Segoe UI" w:cs="Segoe UI"/>
                          <w:color w:val="22262A"/>
                          <w:lang w:val="de-CH" w:eastAsia="de-DE"/>
                        </w:rPr>
                        <w:t>Ein Zvieri</w:t>
                      </w:r>
                    </w:p>
                    <w:p w14:paraId="378FBE8A" w14:textId="77777777" w:rsidR="00463E82" w:rsidRPr="00A5194E" w:rsidRDefault="00463E82" w:rsidP="00463E82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rFonts w:ascii="Segoe UI" w:eastAsia="Times New Roman" w:hAnsi="Segoe UI" w:cs="Segoe UI"/>
                          <w:color w:val="22262A"/>
                          <w:lang w:val="de-CH" w:eastAsia="de-DE"/>
                        </w:rPr>
                      </w:pPr>
                      <w:r w:rsidRPr="00844B5F">
                        <w:rPr>
                          <w:rFonts w:ascii="Segoe UI" w:eastAsia="Times New Roman" w:hAnsi="Segoe UI" w:cs="Segoe UI"/>
                          <w:color w:val="22262A"/>
                          <w:lang w:val="de-CH" w:eastAsia="de-DE"/>
                        </w:rPr>
                        <w:t>2 Franken</w:t>
                      </w:r>
                    </w:p>
                    <w:p w14:paraId="46F79B72" w14:textId="4C5410E6" w:rsidR="00463E82" w:rsidRDefault="00463E82"/>
                  </w:txbxContent>
                </v:textbox>
              </v:shape>
            </w:pict>
          </mc:Fallback>
        </mc:AlternateContent>
      </w:r>
    </w:p>
    <w:p w14:paraId="3E128D7B" w14:textId="0E6EC2BC" w:rsidR="00463E82" w:rsidRDefault="00463E82" w:rsidP="00844B5F">
      <w:pPr>
        <w:spacing w:after="100" w:afterAutospacing="1"/>
        <w:rPr>
          <w:rFonts w:ascii="Segoe UI" w:eastAsia="Times New Roman" w:hAnsi="Segoe UI" w:cs="Segoe UI"/>
          <w:color w:val="22262A"/>
          <w:lang w:val="de-CH" w:eastAsia="de-DE"/>
        </w:rPr>
      </w:pPr>
    </w:p>
    <w:p w14:paraId="3C871B77" w14:textId="3E7E788E" w:rsidR="00463E82" w:rsidRDefault="00463E82" w:rsidP="00844B5F">
      <w:pPr>
        <w:spacing w:after="100" w:afterAutospacing="1"/>
        <w:rPr>
          <w:rFonts w:ascii="Segoe UI" w:eastAsia="Times New Roman" w:hAnsi="Segoe UI" w:cs="Segoe UI"/>
          <w:color w:val="22262A"/>
          <w:lang w:val="de-CH" w:eastAsia="de-DE"/>
        </w:rPr>
      </w:pPr>
    </w:p>
    <w:p w14:paraId="69F38F95" w14:textId="32B2DA0C" w:rsidR="00463E82" w:rsidRDefault="00463E82" w:rsidP="00844B5F">
      <w:pPr>
        <w:spacing w:after="100" w:afterAutospacing="1"/>
        <w:rPr>
          <w:rFonts w:ascii="Segoe UI" w:eastAsia="Times New Roman" w:hAnsi="Segoe UI" w:cs="Segoe UI"/>
          <w:color w:val="22262A"/>
          <w:lang w:val="de-CH" w:eastAsia="de-DE"/>
        </w:rPr>
      </w:pPr>
    </w:p>
    <w:p w14:paraId="6766375A" w14:textId="29644CF8" w:rsidR="00463E82" w:rsidRPr="00844B5F" w:rsidRDefault="00463E82" w:rsidP="00844B5F">
      <w:pPr>
        <w:spacing w:after="100" w:afterAutospacing="1"/>
        <w:rPr>
          <w:rFonts w:ascii="Segoe UI" w:eastAsia="Times New Roman" w:hAnsi="Segoe UI" w:cs="Segoe UI"/>
          <w:color w:val="22262A"/>
          <w:lang w:val="de-CH" w:eastAsia="de-DE"/>
        </w:rPr>
      </w:pPr>
    </w:p>
    <w:p w14:paraId="3CB8753B" w14:textId="77777777" w:rsidR="00463E82" w:rsidRDefault="00463E82">
      <w:pPr>
        <w:rPr>
          <w:rFonts w:ascii="Segoe UI" w:eastAsia="Times New Roman" w:hAnsi="Segoe UI" w:cs="Segoe UI"/>
          <w:b/>
          <w:bCs/>
          <w:color w:val="22262A"/>
          <w:sz w:val="30"/>
          <w:szCs w:val="30"/>
          <w:lang w:val="de-CH" w:eastAsia="de-DE"/>
        </w:rPr>
      </w:pPr>
    </w:p>
    <w:p w14:paraId="695A3E60" w14:textId="77777777" w:rsidR="00463E82" w:rsidRDefault="00463E82">
      <w:pPr>
        <w:rPr>
          <w:b/>
          <w:bCs/>
          <w:sz w:val="30"/>
          <w:szCs w:val="30"/>
        </w:rPr>
      </w:pPr>
    </w:p>
    <w:p w14:paraId="1C78F888" w14:textId="3C6AD42B" w:rsidR="00844B5F" w:rsidRPr="0020246C" w:rsidRDefault="00844B5F">
      <w:pPr>
        <w:rPr>
          <w:b/>
          <w:bCs/>
          <w:sz w:val="30"/>
          <w:szCs w:val="30"/>
        </w:rPr>
      </w:pPr>
      <w:r w:rsidRPr="0020246C">
        <w:rPr>
          <w:b/>
          <w:bCs/>
          <w:sz w:val="30"/>
          <w:szCs w:val="30"/>
        </w:rPr>
        <w:t>Hauptleitung</w:t>
      </w:r>
    </w:p>
    <w:p w14:paraId="1AE7D7AC" w14:textId="7825A105" w:rsidR="00844B5F" w:rsidRDefault="00844B5F">
      <w:r>
        <w:t xml:space="preserve">Darja Bernegger </w:t>
      </w:r>
    </w:p>
    <w:p w14:paraId="4FCB045C" w14:textId="77777777" w:rsidR="00AF790D" w:rsidRDefault="00291C70">
      <w:r>
        <w:t xml:space="preserve">Ringweg 5, 5035 Unterentfelden </w:t>
      </w:r>
    </w:p>
    <w:p w14:paraId="308F2298" w14:textId="1E4E6C5A" w:rsidR="00291C70" w:rsidRDefault="0020246C">
      <w:r>
        <w:t xml:space="preserve">berneggerdarja@gmail.com </w:t>
      </w:r>
      <w:r w:rsidR="00D2555E">
        <w:fldChar w:fldCharType="begin"/>
      </w:r>
      <w:r w:rsidR="00D2555E">
        <w:instrText xml:space="preserve"> INCLUDEPICTURE "/Users/lenascheiber/Library/Group Containers/UBF8T346G9.ms/WebArchiveCopyPasteTempFiles/com.microsoft.Word/pngtree-agenda-icon-vector-illustration-in-line-style-for-any-purpose-png-image_996811.jpg" \* MERGEFORMATINET </w:instrText>
      </w:r>
      <w:r w:rsidR="00D2555E">
        <w:fldChar w:fldCharType="separate"/>
      </w:r>
      <w:r w:rsidR="00D2555E">
        <w:fldChar w:fldCharType="end"/>
      </w:r>
    </w:p>
    <w:p w14:paraId="11725B10" w14:textId="1A2BA3BC" w:rsidR="005C1D35" w:rsidRPr="00844B5F" w:rsidRDefault="00256B0D">
      <w:pPr>
        <w:rPr>
          <w:lang w:val="de-CH"/>
        </w:rPr>
      </w:pPr>
      <w:r>
        <w:rPr>
          <w:lang w:val="de-CH"/>
        </w:rPr>
        <w:t>076 29</w:t>
      </w:r>
      <w:r w:rsidR="004307A0">
        <w:rPr>
          <w:lang w:val="de-CH"/>
        </w:rPr>
        <w:t xml:space="preserve">7 01 15 </w:t>
      </w:r>
    </w:p>
    <w:sectPr w:rsidR="005C1D35" w:rsidRPr="00844B5F" w:rsidSect="0024753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E5F80"/>
    <w:multiLevelType w:val="multilevel"/>
    <w:tmpl w:val="D45E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24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5F"/>
    <w:rsid w:val="00147BFA"/>
    <w:rsid w:val="0020246C"/>
    <w:rsid w:val="00204A8B"/>
    <w:rsid w:val="0024753B"/>
    <w:rsid w:val="00256B0D"/>
    <w:rsid w:val="00291C70"/>
    <w:rsid w:val="00377579"/>
    <w:rsid w:val="00382BA7"/>
    <w:rsid w:val="004307A0"/>
    <w:rsid w:val="00463E82"/>
    <w:rsid w:val="005375F3"/>
    <w:rsid w:val="00581E7A"/>
    <w:rsid w:val="005C1D35"/>
    <w:rsid w:val="006812EC"/>
    <w:rsid w:val="00844B5F"/>
    <w:rsid w:val="00933054"/>
    <w:rsid w:val="00A5194E"/>
    <w:rsid w:val="00AF790D"/>
    <w:rsid w:val="00C47E7D"/>
    <w:rsid w:val="00D2555E"/>
    <w:rsid w:val="00DF5968"/>
    <w:rsid w:val="00EE6952"/>
    <w:rsid w:val="00F6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5F641B"/>
  <w14:defaultImageDpi w14:val="32767"/>
  <w15:chartTrackingRefBased/>
  <w15:docId w15:val="{63A02C38-041B-194A-8EF6-ED0FDF5A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844B5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844B5F"/>
    <w:rPr>
      <w:rFonts w:ascii="Times New Roman" w:eastAsia="Times New Roman" w:hAnsi="Times New Roman" w:cs="Times New Roman"/>
      <w:b/>
      <w:bCs/>
      <w:lang w:val="de-CH" w:eastAsia="de-DE"/>
    </w:rPr>
  </w:style>
  <w:style w:type="paragraph" w:styleId="StandardWeb">
    <w:name w:val="Normal (Web)"/>
    <w:basedOn w:val="Standard"/>
    <w:uiPriority w:val="99"/>
    <w:semiHidden/>
    <w:unhideWhenUsed/>
    <w:rsid w:val="00844B5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DE"/>
    </w:rPr>
  </w:style>
  <w:style w:type="paragraph" w:styleId="Listenabsatz">
    <w:name w:val="List Paragraph"/>
    <w:basedOn w:val="Standard"/>
    <w:uiPriority w:val="34"/>
    <w:qFormat/>
    <w:rsid w:val="00AF790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0246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02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08A847-F0E5-0944-BDBA-7C724547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Scheiber</dc:creator>
  <cp:keywords/>
  <dc:description/>
  <cp:lastModifiedBy>Lena Scheiber</cp:lastModifiedBy>
  <cp:revision>17</cp:revision>
  <dcterms:created xsi:type="dcterms:W3CDTF">2023-04-13T19:57:00Z</dcterms:created>
  <dcterms:modified xsi:type="dcterms:W3CDTF">2023-04-13T20:36:00Z</dcterms:modified>
</cp:coreProperties>
</file>